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914D" w14:textId="61D9653A" w:rsidR="00746A09" w:rsidRPr="00423902" w:rsidRDefault="00423902" w:rsidP="00423902">
      <w:pPr>
        <w:spacing w:after="0"/>
        <w:rPr>
          <w:rFonts w:ascii="Tahoma" w:hAnsi="Tahoma" w:cs="Tahoma"/>
          <w:sz w:val="32"/>
          <w:szCs w:val="32"/>
        </w:rPr>
      </w:pPr>
      <w:r w:rsidRPr="00423902">
        <w:rPr>
          <w:rFonts w:ascii="Tahoma" w:hAnsi="Tahoma" w:cs="Tahoma"/>
          <w:sz w:val="32"/>
          <w:szCs w:val="32"/>
        </w:rPr>
        <w:t>Cornell Cooperative Extension Association of Clinton County</w:t>
      </w:r>
    </w:p>
    <w:p w14:paraId="6C0D548F" w14:textId="01FF28F9" w:rsidR="00423902" w:rsidRDefault="00423902" w:rsidP="00423902">
      <w:pPr>
        <w:spacing w:after="0"/>
        <w:rPr>
          <w:rFonts w:ascii="Tahoma" w:hAnsi="Tahoma" w:cs="Tahoma"/>
          <w:sz w:val="32"/>
          <w:szCs w:val="32"/>
        </w:rPr>
      </w:pPr>
      <w:r w:rsidRPr="00423902">
        <w:rPr>
          <w:rFonts w:ascii="Tahoma" w:hAnsi="Tahoma" w:cs="Tahoma"/>
          <w:sz w:val="32"/>
          <w:szCs w:val="32"/>
        </w:rPr>
        <w:t>2022 Youth &amp; Family Committee Meeting Dates</w:t>
      </w:r>
    </w:p>
    <w:p w14:paraId="34D392E7" w14:textId="33B77579" w:rsidR="00423902" w:rsidRDefault="00423902" w:rsidP="00423902">
      <w:pPr>
        <w:pBdr>
          <w:bottom w:val="single" w:sz="12" w:space="1" w:color="auto"/>
        </w:pBdr>
        <w:spacing w:after="0"/>
        <w:rPr>
          <w:rFonts w:ascii="Tahoma" w:hAnsi="Tahoma" w:cs="Tahoma"/>
          <w:sz w:val="32"/>
          <w:szCs w:val="32"/>
        </w:rPr>
      </w:pPr>
    </w:p>
    <w:p w14:paraId="3EFDF1C6" w14:textId="77777777" w:rsidR="00423902" w:rsidRPr="00423902" w:rsidRDefault="00423902" w:rsidP="00423902">
      <w:pPr>
        <w:spacing w:after="0"/>
        <w:rPr>
          <w:rFonts w:ascii="Tahoma" w:hAnsi="Tahoma" w:cs="Tahoma"/>
          <w:sz w:val="32"/>
          <w:szCs w:val="32"/>
        </w:rPr>
      </w:pPr>
    </w:p>
    <w:p w14:paraId="445AFE3A" w14:textId="71D7D88D" w:rsidR="00423902" w:rsidRPr="00423902" w:rsidRDefault="00423902">
      <w:pPr>
        <w:rPr>
          <w:rFonts w:ascii="Tahoma" w:hAnsi="Tahoma" w:cs="Tahoma"/>
          <w:sz w:val="32"/>
          <w:szCs w:val="32"/>
        </w:rPr>
      </w:pPr>
    </w:p>
    <w:p w14:paraId="009B7F21" w14:textId="25ED1847" w:rsidR="00423902" w:rsidRPr="00423902" w:rsidRDefault="00423902">
      <w:pPr>
        <w:rPr>
          <w:rFonts w:ascii="Tahoma" w:hAnsi="Tahoma" w:cs="Tahoma"/>
          <w:sz w:val="32"/>
          <w:szCs w:val="32"/>
        </w:rPr>
      </w:pPr>
      <w:r w:rsidRPr="00423902">
        <w:rPr>
          <w:rFonts w:ascii="Tahoma" w:hAnsi="Tahoma" w:cs="Tahoma"/>
          <w:sz w:val="32"/>
          <w:szCs w:val="32"/>
        </w:rPr>
        <w:t>February 2, 2022 @ 5:00 p.m.</w:t>
      </w:r>
    </w:p>
    <w:p w14:paraId="13C91F02" w14:textId="2BDA5F96" w:rsidR="00423902" w:rsidRPr="00423902" w:rsidRDefault="00423902">
      <w:pPr>
        <w:rPr>
          <w:rFonts w:ascii="Tahoma" w:hAnsi="Tahoma" w:cs="Tahoma"/>
          <w:sz w:val="32"/>
          <w:szCs w:val="32"/>
        </w:rPr>
      </w:pPr>
      <w:r w:rsidRPr="00423902">
        <w:rPr>
          <w:rFonts w:ascii="Tahoma" w:hAnsi="Tahoma" w:cs="Tahoma"/>
          <w:sz w:val="32"/>
          <w:szCs w:val="32"/>
        </w:rPr>
        <w:t>April 6, 2022 @ 5:00 p.m.</w:t>
      </w:r>
    </w:p>
    <w:p w14:paraId="7391BC5B" w14:textId="2D21A4BE" w:rsidR="00423902" w:rsidRPr="00423902" w:rsidRDefault="00423902">
      <w:pPr>
        <w:rPr>
          <w:rFonts w:ascii="Tahoma" w:hAnsi="Tahoma" w:cs="Tahoma"/>
          <w:sz w:val="32"/>
          <w:szCs w:val="32"/>
        </w:rPr>
      </w:pPr>
      <w:r w:rsidRPr="00423902">
        <w:rPr>
          <w:rFonts w:ascii="Tahoma" w:hAnsi="Tahoma" w:cs="Tahoma"/>
          <w:sz w:val="32"/>
          <w:szCs w:val="32"/>
        </w:rPr>
        <w:t>June 7, 2022 @ 5:00 pm</w:t>
      </w:r>
    </w:p>
    <w:p w14:paraId="7EB9CB5C" w14:textId="766AEA15" w:rsidR="00423902" w:rsidRPr="00423902" w:rsidRDefault="00423902">
      <w:pPr>
        <w:rPr>
          <w:rFonts w:ascii="Tahoma" w:hAnsi="Tahoma" w:cs="Tahoma"/>
          <w:sz w:val="32"/>
          <w:szCs w:val="32"/>
        </w:rPr>
      </w:pPr>
      <w:r w:rsidRPr="00423902">
        <w:rPr>
          <w:rFonts w:ascii="Tahoma" w:hAnsi="Tahoma" w:cs="Tahoma"/>
          <w:sz w:val="32"/>
          <w:szCs w:val="32"/>
        </w:rPr>
        <w:t>September7, 2022 @ 5:00 p.m.</w:t>
      </w:r>
    </w:p>
    <w:p w14:paraId="430CF7C0" w14:textId="77777777" w:rsidR="00423902" w:rsidRPr="00423902" w:rsidRDefault="00423902">
      <w:pPr>
        <w:rPr>
          <w:rFonts w:ascii="Tahoma" w:hAnsi="Tahoma" w:cs="Tahoma"/>
          <w:sz w:val="32"/>
          <w:szCs w:val="32"/>
        </w:rPr>
      </w:pPr>
    </w:p>
    <w:sectPr w:rsidR="00423902" w:rsidRPr="0042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02"/>
    <w:rsid w:val="00423902"/>
    <w:rsid w:val="007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69E0"/>
  <w15:chartTrackingRefBased/>
  <w15:docId w15:val="{5E4D877E-E907-450F-89B3-51A9A7A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L. Revette</dc:creator>
  <cp:keywords/>
  <dc:description/>
  <cp:lastModifiedBy>Elizabeth L. Revette</cp:lastModifiedBy>
  <cp:revision>1</cp:revision>
  <dcterms:created xsi:type="dcterms:W3CDTF">2022-03-03T20:05:00Z</dcterms:created>
  <dcterms:modified xsi:type="dcterms:W3CDTF">2022-03-03T20:09:00Z</dcterms:modified>
</cp:coreProperties>
</file>